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BC" w:rsidRPr="006407BC" w:rsidRDefault="006407BC" w:rsidP="006407BC">
      <w:pPr>
        <w:jc w:val="center"/>
        <w:rPr>
          <w:rFonts w:ascii="Times New Roman" w:hAnsi="Times New Roman" w:cs="Times New Roman"/>
          <w:b/>
          <w:sz w:val="40"/>
          <w:szCs w:val="40"/>
        </w:rPr>
      </w:pPr>
      <w:r w:rsidRPr="006407BC">
        <w:rPr>
          <w:rFonts w:ascii="Times New Roman" w:hAnsi="Times New Roman" w:cs="Times New Roman"/>
          <w:b/>
          <w:sz w:val="40"/>
          <w:szCs w:val="40"/>
        </w:rPr>
        <w:t>Программа по нравственно-патриотическому воспитанию «Юные патриоты»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Пояснительная записка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Патриотические чувства закладываются в процессе жизни и бытия человека, находящегося в рамках конкретной социокультурной среды. Люди с рождения инстинктивно привыкают к окружающей их среде, природе, культуре своей страны, быту своего народа. Поэтому базой для формирования патриотизма являются глубинные чувства любви и привязанности к культуре своей страны и своему народу, к своей земле. Это патриотическое воспитание в широком смысле слова.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Воспитание чувства привязанности к родному детскому саду, родной улице, родной семье, краю, в котором живешь - все это служит фундаментом для формирования чувства любви к своей Родине. Совершенствование детей дошкольного возраста по данному направлению невозможно без приобщения его к истории своего родного края и России в целом.</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Программа кружка «Юные патриоты» - один из путей совершенствования воспитательной работы в детском саду, усиление ее нравственно - патриотической направленности с учетом возможности всестороннего развития детей. Программа нацелена на воспитание любви и уважения к Родине, родному краю с помощью эмоциональных и чувственно-практических способов познания. Программа кружка нацелена на развитие у дошкольников нравственных чувств, воспитание любви и уважения к малой родине, родному краю.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 Реализация данной программы помогает так организовать деятельность дошкольников, чтобы они лучше изучили свой край, глубже поняли особенности природы, культуры, истории, способствует формированию у детей интереса и привязанности к родному краю, развитию патриотических чувств.</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Программа рассчитана на один год обучения детей старшего дошкольного возраста. Настоящая программа учитывает возрастные и психологические особенности детей старшего дошкольного возраста, построена на материале близком и знакомом детям, затрагивает актуальные проблемы современности. Она направлена на формирование знаний о родном крае, природе и экологии Курского края и предполагает активное участие родителей, детей, педагогов в ее реализации.</w:t>
      </w: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Цель и задачи программы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Цель программы: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Создание системы работы по формированию нравственно-патриотического отношения и чувства сопричастности к Родине у детей дошкольного возраста через познание историко-национальных и природных особенностей родного края.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Задачи программы: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Побуждать интерес к историческому прошлому своего народа; учить видеть историю вокруг себя (в домах, которые нас окружают, в названиях улиц и памятных мест).</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у ребёнка любовь и привязанность к семье, родному дому, детскому саду, родной улице, городу.</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Расширять представления ребят о России, её столице, познакомить с государственной символикой: гимном, гербом, флагом.</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Развивать интерес к традициям, промыслам, декоративно-прикла</w:t>
      </w:r>
      <w:r>
        <w:rPr>
          <w:rFonts w:ascii="Times New Roman" w:hAnsi="Times New Roman" w:cs="Times New Roman"/>
          <w:sz w:val="28"/>
          <w:szCs w:val="28"/>
        </w:rPr>
        <w:t>дному искусству России и Тамбовской</w:t>
      </w:r>
      <w:r w:rsidRPr="006407BC">
        <w:rPr>
          <w:rFonts w:ascii="Times New Roman" w:hAnsi="Times New Roman" w:cs="Times New Roman"/>
          <w:sz w:val="28"/>
          <w:szCs w:val="28"/>
        </w:rPr>
        <w:t xml:space="preserve"> области.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Побуждать детей к выполнению общественно значимых заданий, к добрым делам для семьи, родного дома, детского сада.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уважение к защитникам Родины, их подвигам во имя России.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Развивать чувство сопереживания к бедствиям, происходящим в природе, потребность бороться за сохранения природы.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Способствование активному вовлечению родителей в совместную деятельность с ребенком в условиях семьи и детского сада.</w:t>
      </w: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Формы проведения кружковой работы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Тематические, комплексные и интегрированные занятия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Беседы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Рассказы педагога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Чтение художественной литературы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Просмотр презентаций и документальных фильмов</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Конкурсы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Викторины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КВН</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Заочные путешествия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Участие в концертах</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Инсценировка сюжетов</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Выставка детских работ</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Прослушивание литературно-музыкальных композиций</w:t>
      </w: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Организация работы с родителями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Решение задач воспитания у дошкольников любви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Цель работы с родителями.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Организация работы с родителями, стимулирующая повышение их активности в воспитании у ребенка любви к родному городу.</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Задачи: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Побудить интерес со стороны родителей к истории, культуре, традициям.</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Формировать у родителей ответственность за воспитание у детей любви к истории, культуре, природе родного края.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Способствовать активному участию родителей в жизни детского сада и города.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Способствовать раскрытию творческих способностей в семье.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Формы работы с родителями: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Познавательные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Мини-собрания;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Консультации;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Досуговые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Совместные досуги, праздники;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Выставки работ родителей и детей.</w:t>
      </w:r>
    </w:p>
    <w:p w:rsid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Перспективно-тематическое планирование</w:t>
      </w:r>
    </w:p>
    <w:tbl>
      <w:tblPr>
        <w:tblW w:w="10770"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1240"/>
        <w:gridCol w:w="2611"/>
        <w:gridCol w:w="3828"/>
        <w:gridCol w:w="3412"/>
      </w:tblGrid>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Месяц</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Тема</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Цели</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Результат</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Октябрь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Улицы нашего города</w:t>
            </w:r>
          </w:p>
          <w:p w:rsidR="006407BC" w:rsidRPr="006407BC" w:rsidRDefault="006407BC" w:rsidP="006407BC">
            <w:pPr>
              <w:rPr>
                <w:rFonts w:ascii="Times New Roman" w:hAnsi="Times New Roman" w:cs="Times New Roman"/>
                <w:sz w:val="28"/>
                <w:szCs w:val="28"/>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Формировать у детей интерес к своей малой родине, улицам, жилым домам.</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Закреплять знание домашнего адреса.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Беседы об улицах нашего города.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Д/и «Игрушку передавай, улицы города называй» Рисование: «Мой дом».</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Октябрь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Осень в нашем городе</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Развивать у детей любовь к родной природе, её красоте. Пробуждать эстетические чувства. Воспитывать умение наблюдать явления природы и устанавливать простейшие связи между ними.</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Беседы об осенних приметах в родном городе.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Чтение произведений об осени. Рисование осенних пейзажей.</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Дидактические игры: «Когда это бывает», «С какого дерева листок?», «Раз, два, три к дереву беги»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Выставка поделок «Осенние фантазии»</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3</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Октябрь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Pr>
                <w:rFonts w:ascii="Times New Roman" w:hAnsi="Times New Roman" w:cs="Times New Roman"/>
                <w:sz w:val="28"/>
                <w:szCs w:val="28"/>
              </w:rPr>
              <w:t>История Тамбовского</w:t>
            </w:r>
            <w:r w:rsidRPr="006407BC">
              <w:rPr>
                <w:rFonts w:ascii="Times New Roman" w:hAnsi="Times New Roman" w:cs="Times New Roman"/>
                <w:sz w:val="28"/>
                <w:szCs w:val="28"/>
              </w:rPr>
              <w:t xml:space="preserve"> костюма</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Знакомить детей с его цветовой гаммой, способами украшения.</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Pr>
                <w:rFonts w:ascii="Times New Roman" w:hAnsi="Times New Roman" w:cs="Times New Roman"/>
                <w:sz w:val="28"/>
                <w:szCs w:val="28"/>
              </w:rPr>
              <w:t>Презентация «Костюмы Тамбовского</w:t>
            </w:r>
            <w:r w:rsidRPr="006407BC">
              <w:rPr>
                <w:rFonts w:ascii="Times New Roman" w:hAnsi="Times New Roman" w:cs="Times New Roman"/>
                <w:sz w:val="28"/>
                <w:szCs w:val="28"/>
              </w:rPr>
              <w:t xml:space="preserve"> района».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Рассматривание, иллюстраций с изображением предметов одежды.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Рисование костюмов.</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4</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Октябрь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Народные промыслы</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эстетическое отношение к народному прикладному искусству, прививать интерес к различным видам народных промыслов, к разнообразным природным материалам, из которых делали мастера  различные изделия.</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Презентация «Русские народные промыслы»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Рисование «Народные промыслы»</w:t>
            </w:r>
          </w:p>
          <w:p w:rsidR="006407BC" w:rsidRPr="006407BC" w:rsidRDefault="006407BC" w:rsidP="006407BC">
            <w:pPr>
              <w:rPr>
                <w:rFonts w:ascii="Times New Roman" w:hAnsi="Times New Roman" w:cs="Times New Roman"/>
                <w:sz w:val="28"/>
                <w:szCs w:val="28"/>
              </w:rPr>
            </w:pP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Ноябрь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народного единства</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Приобщать детей к истории России; закрепить знания русского фольклора (пословицы, поговорки); учить узнавать и называть героев России; воспитывать уважение к людям, прославившим Россию; </w:t>
            </w:r>
            <w:r w:rsidRPr="006407BC">
              <w:rPr>
                <w:rFonts w:ascii="Times New Roman" w:hAnsi="Times New Roman" w:cs="Times New Roman"/>
                <w:sz w:val="28"/>
                <w:szCs w:val="28"/>
              </w:rPr>
              <w:lastRenderedPageBreak/>
              <w:t>воспитывать нравственно - патриотические чувства к Родине.</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Художественное творчество «Вместе мы едины…»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Чтение стихов Натальи </w:t>
            </w:r>
            <w:proofErr w:type="spellStart"/>
            <w:r w:rsidRPr="006407BC">
              <w:rPr>
                <w:rFonts w:ascii="Times New Roman" w:hAnsi="Times New Roman" w:cs="Times New Roman"/>
                <w:sz w:val="28"/>
                <w:szCs w:val="28"/>
              </w:rPr>
              <w:t>Майданик</w:t>
            </w:r>
            <w:proofErr w:type="spellEnd"/>
            <w:r w:rsidRPr="006407BC">
              <w:rPr>
                <w:rFonts w:ascii="Times New Roman" w:hAnsi="Times New Roman" w:cs="Times New Roman"/>
                <w:sz w:val="28"/>
                <w:szCs w:val="28"/>
              </w:rPr>
              <w:t xml:space="preserve"> «День народного единства», </w:t>
            </w:r>
            <w:r w:rsidRPr="006407BC">
              <w:rPr>
                <w:rFonts w:ascii="Times New Roman" w:hAnsi="Times New Roman" w:cs="Times New Roman"/>
                <w:sz w:val="28"/>
                <w:szCs w:val="28"/>
              </w:rPr>
              <w:lastRenderedPageBreak/>
              <w:t>«Едины навсегда», «Призывная»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Разучивание песни «Дорогою добра»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6</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Ноябрь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Pr>
                <w:rFonts w:ascii="Times New Roman" w:hAnsi="Times New Roman" w:cs="Times New Roman"/>
                <w:sz w:val="28"/>
                <w:szCs w:val="28"/>
              </w:rPr>
              <w:t>Родом из города Тамбова</w:t>
            </w:r>
          </w:p>
          <w:p w:rsidR="006407BC" w:rsidRPr="006407BC" w:rsidRDefault="006407BC" w:rsidP="006407BC">
            <w:pPr>
              <w:rPr>
                <w:rFonts w:ascii="Times New Roman" w:hAnsi="Times New Roman" w:cs="Times New Roman"/>
                <w:sz w:val="28"/>
                <w:szCs w:val="28"/>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Формировать представление детей об истории своей малой Родины; развивать способность понимать ценность народных традиций, уважать культурное, историческое прошлое предков.</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Ноябрь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Наша Родина - Россия</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Закрепить и расширить знание детей о государственной и народной символике; воспитывать у детей интерес к истории своей страны, чувство любви и гордости за свою страну. Знакомство с государственной  символикой России.</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Презентация «Россия – Родина моя» Чтение </w:t>
            </w:r>
            <w:proofErr w:type="spellStart"/>
            <w:r w:rsidRPr="006407BC">
              <w:rPr>
                <w:rFonts w:ascii="Times New Roman" w:hAnsi="Times New Roman" w:cs="Times New Roman"/>
                <w:sz w:val="28"/>
                <w:szCs w:val="28"/>
              </w:rPr>
              <w:t>Т.Бокова</w:t>
            </w:r>
            <w:proofErr w:type="spellEnd"/>
            <w:r w:rsidRPr="006407BC">
              <w:rPr>
                <w:rFonts w:ascii="Times New Roman" w:hAnsi="Times New Roman" w:cs="Times New Roman"/>
                <w:sz w:val="28"/>
                <w:szCs w:val="28"/>
              </w:rPr>
              <w:t xml:space="preserve"> «Необъятная страна», </w:t>
            </w:r>
            <w:proofErr w:type="spellStart"/>
            <w:r w:rsidRPr="006407BC">
              <w:rPr>
                <w:rFonts w:ascii="Times New Roman" w:hAnsi="Times New Roman" w:cs="Times New Roman"/>
                <w:sz w:val="28"/>
                <w:szCs w:val="28"/>
              </w:rPr>
              <w:t>А.Трифонов</w:t>
            </w:r>
            <w:proofErr w:type="spellEnd"/>
            <w:r w:rsidRPr="006407BC">
              <w:rPr>
                <w:rFonts w:ascii="Times New Roman" w:hAnsi="Times New Roman" w:cs="Times New Roman"/>
                <w:sz w:val="28"/>
                <w:szCs w:val="28"/>
              </w:rPr>
              <w:t xml:space="preserve"> «Герб», </w:t>
            </w:r>
            <w:proofErr w:type="spellStart"/>
            <w:r w:rsidRPr="006407BC">
              <w:rPr>
                <w:rFonts w:ascii="Times New Roman" w:hAnsi="Times New Roman" w:cs="Times New Roman"/>
                <w:sz w:val="28"/>
                <w:szCs w:val="28"/>
              </w:rPr>
              <w:t>Н.Забила</w:t>
            </w:r>
            <w:proofErr w:type="spellEnd"/>
            <w:r w:rsidRPr="006407BC">
              <w:rPr>
                <w:rFonts w:ascii="Times New Roman" w:hAnsi="Times New Roman" w:cs="Times New Roman"/>
                <w:sz w:val="28"/>
                <w:szCs w:val="28"/>
              </w:rPr>
              <w:t xml:space="preserve"> «Наша Родина».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Художественное творчество «Матрёшка»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8</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Ноябрь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Матери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Формировать духовность, нравственно-патриотические </w:t>
            </w:r>
            <w:r w:rsidRPr="006407BC">
              <w:rPr>
                <w:rFonts w:ascii="Times New Roman" w:hAnsi="Times New Roman" w:cs="Times New Roman"/>
                <w:sz w:val="28"/>
                <w:szCs w:val="28"/>
              </w:rPr>
              <w:lastRenderedPageBreak/>
              <w:t>чувства у детей по отношению к матери; воспитывать у ребенка любовь и привязанность к своей семье; совершенствовать навыки культуры поведения; развивать творческие способности; побуждать детей и родителей к активному участию.</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Беседа «Мамы разные важны»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Чтение произведений о маме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Выставка «Мама – солнышко моё»</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Изготовление подарков для мам</w:t>
            </w:r>
          </w:p>
          <w:p w:rsidR="006407BC" w:rsidRPr="006407BC" w:rsidRDefault="006407BC" w:rsidP="006407BC">
            <w:pPr>
              <w:rPr>
                <w:rFonts w:ascii="Times New Roman" w:hAnsi="Times New Roman" w:cs="Times New Roman"/>
                <w:sz w:val="28"/>
                <w:szCs w:val="28"/>
              </w:rPr>
            </w:pP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9</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Ноябрь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Москва – столица нашей Родины</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Расширять представление детей о Москве; познакомить с историческим центром Москвы – Кремлем, его внешним и внутренним видом; воспитывать уважительное отношение к культуре своей страны.</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Рассказ воспитателя о Москве. Презентация «Москва – главный город России».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Чтение В. Степанов «Москва», А. </w:t>
            </w:r>
            <w:proofErr w:type="spellStart"/>
            <w:r w:rsidRPr="006407BC">
              <w:rPr>
                <w:rFonts w:ascii="Times New Roman" w:hAnsi="Times New Roman" w:cs="Times New Roman"/>
                <w:sz w:val="28"/>
                <w:szCs w:val="28"/>
              </w:rPr>
              <w:t>Барто</w:t>
            </w:r>
            <w:proofErr w:type="spellEnd"/>
            <w:r w:rsidRPr="006407BC">
              <w:rPr>
                <w:rFonts w:ascii="Times New Roman" w:hAnsi="Times New Roman" w:cs="Times New Roman"/>
                <w:sz w:val="28"/>
                <w:szCs w:val="28"/>
              </w:rPr>
              <w:t xml:space="preserve"> «Первый салют в Москве», И. </w:t>
            </w:r>
            <w:proofErr w:type="spellStart"/>
            <w:r w:rsidRPr="006407BC">
              <w:rPr>
                <w:rFonts w:ascii="Times New Roman" w:hAnsi="Times New Roman" w:cs="Times New Roman"/>
                <w:sz w:val="28"/>
                <w:szCs w:val="28"/>
              </w:rPr>
              <w:t>Токмакова</w:t>
            </w:r>
            <w:proofErr w:type="spellEnd"/>
            <w:r w:rsidRPr="006407BC">
              <w:rPr>
                <w:rFonts w:ascii="Times New Roman" w:hAnsi="Times New Roman" w:cs="Times New Roman"/>
                <w:sz w:val="28"/>
                <w:szCs w:val="28"/>
              </w:rPr>
              <w:t xml:space="preserve"> «Красная площадь»</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Выставка рисунков «Москва златоглавая»</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10</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Декабрь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Наша Родина - Россия, наш язык – русский.</w:t>
            </w:r>
          </w:p>
          <w:p w:rsidR="006407BC" w:rsidRPr="006407BC" w:rsidRDefault="006407BC" w:rsidP="006407BC">
            <w:pPr>
              <w:rPr>
                <w:rFonts w:ascii="Times New Roman" w:hAnsi="Times New Roman" w:cs="Times New Roman"/>
                <w:sz w:val="28"/>
                <w:szCs w:val="28"/>
              </w:rPr>
            </w:pP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у детей любовь к своей Родине, родному городу, народному творчеству; закреплять знания детей о русском фольклоре; развивать интерес к русским сказкам; воспитывать желание их читать, понимать их глубокий смысл; учить проявлять устойчивый интерес и эмоциональную отзывчивость к богатству и гармонии русского языка, его поэтичности.</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Беседа о русском фольклоре.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Чтение стихотворения С. </w:t>
            </w:r>
            <w:proofErr w:type="spellStart"/>
            <w:r w:rsidRPr="006407BC">
              <w:rPr>
                <w:rFonts w:ascii="Times New Roman" w:hAnsi="Times New Roman" w:cs="Times New Roman"/>
                <w:sz w:val="28"/>
                <w:szCs w:val="28"/>
              </w:rPr>
              <w:t>Баруздина</w:t>
            </w:r>
            <w:proofErr w:type="spellEnd"/>
            <w:r w:rsidRPr="006407BC">
              <w:rPr>
                <w:rFonts w:ascii="Times New Roman" w:hAnsi="Times New Roman" w:cs="Times New Roman"/>
                <w:sz w:val="28"/>
                <w:szCs w:val="28"/>
              </w:rPr>
              <w:t xml:space="preserve"> «Слова». Игра – викторина «Русские народные сказки».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Художественное творчество «Моя любимая сказка».</w:t>
            </w:r>
          </w:p>
          <w:p w:rsidR="006407BC" w:rsidRPr="006407BC" w:rsidRDefault="006407BC" w:rsidP="006407BC">
            <w:pPr>
              <w:rPr>
                <w:rFonts w:ascii="Times New Roman" w:hAnsi="Times New Roman" w:cs="Times New Roman"/>
                <w:sz w:val="28"/>
                <w:szCs w:val="28"/>
              </w:rPr>
            </w:pP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11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Декабрь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Как люди на Руси жили?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Вызвать у детей интерес к жизни на Руси, к русской деревне, крестьянской избе; дать представления об избе; прививать чувство любви к родной деревне; воспитывать уважение к сельским труженикам, на плечах которых лежит нелёгкий, но благородный труд; учить </w:t>
            </w:r>
            <w:r w:rsidRPr="006407BC">
              <w:rPr>
                <w:rFonts w:ascii="Times New Roman" w:hAnsi="Times New Roman" w:cs="Times New Roman"/>
                <w:sz w:val="28"/>
                <w:szCs w:val="28"/>
              </w:rPr>
              <w:lastRenderedPageBreak/>
              <w:t>детей изображать рубленую избу в рисунке.</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Беседа «Как живут в деревне».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Презентация «Русская изба».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Рассматривание иллюстраций, чтение стихотворений, литературы о жизни в </w:t>
            </w:r>
            <w:r w:rsidRPr="006407BC">
              <w:rPr>
                <w:rFonts w:ascii="Times New Roman" w:hAnsi="Times New Roman" w:cs="Times New Roman"/>
                <w:sz w:val="28"/>
                <w:szCs w:val="28"/>
              </w:rPr>
              <w:lastRenderedPageBreak/>
              <w:t>деревне, красоте русской природы.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Дидактические игры: «В городе, в деревне», «Деревня городу».</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Рисование «Русская изба».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12</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Декабрь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Зимние Святки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Знакомить детей с праздниками, которые отмечают в период зимних Святок (Рождество, Новый год, Крещение). Прививать любовь к русскому народному фольклору, учить отгадывать загадки, читать скороговорки, потешки, играть в народные игры.</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Рассказ воспитателя о праздниках, которые отмечают в период зимних Святок (Рождество, Новый год, Крещение).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Слушание рождественских колядок, новогодних песен.</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Проведение русских народных игр.</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Выставка «Зимняя сказка».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13</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Январь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Дорожная азбука</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Познакомить детей с особенностями улицы. Закрепить с детьми виды </w:t>
            </w:r>
            <w:r w:rsidRPr="006407BC">
              <w:rPr>
                <w:rFonts w:ascii="Times New Roman" w:hAnsi="Times New Roman" w:cs="Times New Roman"/>
                <w:sz w:val="28"/>
                <w:szCs w:val="28"/>
              </w:rPr>
              <w:lastRenderedPageBreak/>
              <w:t>дорог, познакомиться с её разметкой и продолжить знакомство с дорожными знаками.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Продолжать формировать чувство ответственности за свою жизнь и умение вести себя на улице города.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Беседа «Будь внимателен и осторожен на улицах в зимнее время года» Игра-</w:t>
            </w:r>
            <w:r w:rsidRPr="006407BC">
              <w:rPr>
                <w:rFonts w:ascii="Times New Roman" w:hAnsi="Times New Roman" w:cs="Times New Roman"/>
                <w:sz w:val="28"/>
                <w:szCs w:val="28"/>
              </w:rPr>
              <w:lastRenderedPageBreak/>
              <w:t>загадка «Это я, это я, это все мои друзья»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Игра - правила «Нельзя – можно»</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Консультация для родителей «Изучаем ПДД вместе с детьми»</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14</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Январь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Путешествие по родному городу</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Закреплять и расширять знания детей о родном городе, его истории, достопримечательностях. Воспитывать чувства любви и гордости за него. Желание беречь окружающую среду.</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Составление творческих рассказов с воспитателем и родителями: «За что я люблю свой город»</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Советы родителям «Знакомить детей с достопримечательностями родного села, района».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15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Февраль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«Добро и зло - мир и война»</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Углубить представления детей о ВОВ; раскрыть сущность полярных понятий «Добро и зло - мир и война», показать, каким эмоциональным состояниям они соответствуют; </w:t>
            </w:r>
            <w:r w:rsidRPr="006407BC">
              <w:rPr>
                <w:rFonts w:ascii="Times New Roman" w:hAnsi="Times New Roman" w:cs="Times New Roman"/>
                <w:sz w:val="28"/>
                <w:szCs w:val="28"/>
              </w:rPr>
              <w:lastRenderedPageBreak/>
              <w:t>формировать основы патриотизма.</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Прослушивание музыки: марш «Прощание славянки</w:t>
            </w:r>
            <w:proofErr w:type="gramStart"/>
            <w:r w:rsidRPr="006407BC">
              <w:rPr>
                <w:rFonts w:ascii="Times New Roman" w:hAnsi="Times New Roman" w:cs="Times New Roman"/>
                <w:sz w:val="28"/>
                <w:szCs w:val="28"/>
              </w:rPr>
              <w:t>» .</w:t>
            </w:r>
            <w:proofErr w:type="gramEnd"/>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Тренинг эмоций Просмотр мультфильма «</w:t>
            </w:r>
            <w:proofErr w:type="spellStart"/>
            <w:r w:rsidRPr="006407BC">
              <w:rPr>
                <w:rFonts w:ascii="Times New Roman" w:hAnsi="Times New Roman" w:cs="Times New Roman"/>
                <w:sz w:val="28"/>
                <w:szCs w:val="28"/>
              </w:rPr>
              <w:t>Мальчиш-Кибальчиш</w:t>
            </w:r>
            <w:proofErr w:type="spellEnd"/>
            <w:r w:rsidRPr="006407BC">
              <w:rPr>
                <w:rFonts w:ascii="Times New Roman" w:hAnsi="Times New Roman" w:cs="Times New Roman"/>
                <w:sz w:val="28"/>
                <w:szCs w:val="28"/>
              </w:rPr>
              <w:t>» «Отверженные»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Беседа о героях мультфильма и рассказа Книжная выставка «О добре и зле»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Рисование на темы: «Добрый и злой», «Мир и война»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16</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Февраль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Великая Отечественная война в изобразительном искусстве</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Подвести детей к восприятию художественных произведений о Великой Отечественной войне; воспитывать чувство патриотизма, уважение к истории нашего народа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Слушание музыкального произведения А. Филиппенко «Вечный огонь»,</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Чтение стихотворений Я. Акима «Цветные огоньки», П. Воронько «Лучше нет родного края…»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Сбор материала для выставки «Памятники боевой славы»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Оформление альбома «Великая Отечественная война в изобразительном искусстве».</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17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Февраль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Твои защитники, Россия</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Развивать представление о разных родах войск; закрепить знания о всенародном празднике воинов, уточнить, кто такие защитники отечества; вызвать желание быть похожими на сильных, смелых воинов; воспитывать уважение к защитникам Родины, гордость за свой народ, любовь к Родине; вызывать чувство патриотизма у дошкольников.</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Рассматривание к</w:t>
            </w:r>
            <w:r>
              <w:rPr>
                <w:rFonts w:ascii="Times New Roman" w:hAnsi="Times New Roman" w:cs="Times New Roman"/>
                <w:sz w:val="28"/>
                <w:szCs w:val="28"/>
              </w:rPr>
              <w:t>ниг, иллюстраций, фотоальбома «</w:t>
            </w:r>
            <w:r w:rsidRPr="006407BC">
              <w:rPr>
                <w:rFonts w:ascii="Times New Roman" w:hAnsi="Times New Roman" w:cs="Times New Roman"/>
                <w:sz w:val="28"/>
                <w:szCs w:val="28"/>
              </w:rPr>
              <w:t>Наша Армия». Презентация «Наша Армия»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Изготовление праздничных открыток. Фотогазета «Папа – мой лучший друг»!</w:t>
            </w:r>
          </w:p>
          <w:p w:rsidR="006407BC" w:rsidRPr="006407BC" w:rsidRDefault="006407BC" w:rsidP="006407BC">
            <w:pPr>
              <w:rPr>
                <w:rFonts w:ascii="Times New Roman" w:hAnsi="Times New Roman" w:cs="Times New Roman"/>
                <w:sz w:val="28"/>
                <w:szCs w:val="28"/>
              </w:rPr>
            </w:pPr>
            <w:r>
              <w:rPr>
                <w:rFonts w:ascii="Times New Roman" w:hAnsi="Times New Roman" w:cs="Times New Roman"/>
                <w:sz w:val="28"/>
                <w:szCs w:val="28"/>
              </w:rPr>
              <w:t>Делаем вместе с детьми па</w:t>
            </w:r>
            <w:r w:rsidRPr="006407BC">
              <w:rPr>
                <w:rFonts w:ascii="Times New Roman" w:hAnsi="Times New Roman" w:cs="Times New Roman"/>
                <w:sz w:val="28"/>
                <w:szCs w:val="28"/>
              </w:rPr>
              <w:t>пку-передвижку «Растим будущего мужчину</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18</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Февраль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Масленица</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Знакомить с традициями русского народа, его фольклором, традициями. Воспитывать любовь к Родине, уважение к традициям. Ориентировать родителей воспитанников на приобщение детей к русской культуре в семье.</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Рассматривание иллюстраций «Народные гулянья». Чтение стихотворения Д. Кузнецова «Блины», рассказа Т. </w:t>
            </w:r>
            <w:proofErr w:type="spellStart"/>
            <w:r w:rsidRPr="006407BC">
              <w:rPr>
                <w:rFonts w:ascii="Times New Roman" w:hAnsi="Times New Roman" w:cs="Times New Roman"/>
                <w:sz w:val="28"/>
                <w:szCs w:val="28"/>
              </w:rPr>
              <w:t>Нуждиной</w:t>
            </w:r>
            <w:proofErr w:type="spellEnd"/>
            <w:r w:rsidRPr="006407BC">
              <w:rPr>
                <w:rFonts w:ascii="Times New Roman" w:hAnsi="Times New Roman" w:cs="Times New Roman"/>
                <w:sz w:val="28"/>
                <w:szCs w:val="28"/>
              </w:rPr>
              <w:t xml:space="preserve"> «Блины»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Русские народные игры «Горелки», «Молчанка», «Перетягивание каната»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Конкурс для родителей «Лучший рецепт блинов»</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19</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Март</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Мама, папа и я – семья</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Закреплять представление детей о том, что такое семья, о некоторых родственных отношениях.</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Дать представление о родословной</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Фотовыставка: «Моя семья».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Выставка детских рисунков «Моя самая, самая любимая мама».</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20</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Март</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Мама, папа и я – семья</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Беседы о членах семьи, семейных праздниках, семейном отдыхе.</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Совместный праздник «В эфире телеканал «Группа Фантазеры»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Памятка «Создание благоприятной семейной обстановки»</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Март</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«Герб – флаг – гимн»</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Обобщить знания и представления детей о Государственной символике РФ, её происхождении, назначении, символического значения и образов в ней;</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Слушанье музыкальных произведений: Государственного гимна России, песен О. Газманова «Москва», «Моя Россия» (муз. Струве, сл. Соловьёва), Д. </w:t>
            </w:r>
            <w:proofErr w:type="spellStart"/>
            <w:r w:rsidRPr="006407BC">
              <w:rPr>
                <w:rFonts w:ascii="Times New Roman" w:hAnsi="Times New Roman" w:cs="Times New Roman"/>
                <w:sz w:val="28"/>
                <w:szCs w:val="28"/>
              </w:rPr>
              <w:t>Тухманова</w:t>
            </w:r>
            <w:proofErr w:type="spellEnd"/>
            <w:r w:rsidRPr="006407BC">
              <w:rPr>
                <w:rFonts w:ascii="Times New Roman" w:hAnsi="Times New Roman" w:cs="Times New Roman"/>
                <w:sz w:val="28"/>
                <w:szCs w:val="28"/>
              </w:rPr>
              <w:t xml:space="preserve"> «День Победы», «С чего </w:t>
            </w:r>
            <w:r w:rsidRPr="006407BC">
              <w:rPr>
                <w:rFonts w:ascii="Times New Roman" w:hAnsi="Times New Roman" w:cs="Times New Roman"/>
                <w:sz w:val="28"/>
                <w:szCs w:val="28"/>
              </w:rPr>
              <w:lastRenderedPageBreak/>
              <w:t>начинается Родина» Игра «Раскрась правильно»</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Игра «Сложи герб РФ»</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22</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Март</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Конкурс-викторина. «Герб – флаг – гимн»</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уважение и гордость к Государственной символике РФ, любовь и гордость за свою Родину.</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Игра с родителями «Наша родина –Россия»</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23</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Апрель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авиации и космонавтики.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Закрепить и расширить знания детей о космическом пространстве, планетах, входящих в Солнечную систему.</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Лепка «Космодром»</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24</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Апрель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авиации и космонавтики.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Подвести детей к пониманию того, что космонавтом может быть только здоровый, смелый человек.</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Сюжетно-ролевая игра «Мы космонавты» Конкурс семейных работ «Загадочный космос»</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25</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Апрель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Русские богатыри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Дать понятие «былина», познакомить с героями былин – Ильёй Муромцем, Добрыней Никитичем, Алешей Поповичем, Микулой </w:t>
            </w:r>
            <w:proofErr w:type="spellStart"/>
            <w:r w:rsidRPr="006407BC">
              <w:rPr>
                <w:rFonts w:ascii="Times New Roman" w:hAnsi="Times New Roman" w:cs="Times New Roman"/>
                <w:sz w:val="28"/>
                <w:szCs w:val="28"/>
              </w:rPr>
              <w:t>Селяновичем</w:t>
            </w:r>
            <w:proofErr w:type="spellEnd"/>
            <w:r w:rsidRPr="006407BC">
              <w:rPr>
                <w:rFonts w:ascii="Times New Roman" w:hAnsi="Times New Roman" w:cs="Times New Roman"/>
                <w:sz w:val="28"/>
                <w:szCs w:val="28"/>
              </w:rPr>
              <w:t>;</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Рассказать о русских богатырях;</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Аппликация «Русские богатыри».</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26</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Апрель</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Русские богатыри</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чувство гордости за богатырскую силу России.</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Просмотр тематического мультфильма о русских богатырях</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Победы</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уважение к подвигу своего народа во время Великой Отечественной войны; формировать элементарные представления об истории Отечества, закреплять и обогащать знания о видах флагов, их назначении, формировать представления об истории знамен;</w:t>
            </w: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 xml:space="preserve">Презентация «Детям о войне» Чтение художественной литературы о ВОВ: Н. </w:t>
            </w:r>
            <w:proofErr w:type="spellStart"/>
            <w:r w:rsidRPr="006407BC">
              <w:rPr>
                <w:rFonts w:ascii="Times New Roman" w:hAnsi="Times New Roman" w:cs="Times New Roman"/>
                <w:sz w:val="28"/>
                <w:szCs w:val="28"/>
              </w:rPr>
              <w:t>Найдёнова</w:t>
            </w:r>
            <w:proofErr w:type="spellEnd"/>
            <w:r w:rsidRPr="006407BC">
              <w:rPr>
                <w:rFonts w:ascii="Times New Roman" w:hAnsi="Times New Roman" w:cs="Times New Roman"/>
                <w:sz w:val="28"/>
                <w:szCs w:val="28"/>
              </w:rPr>
              <w:t xml:space="preserve"> «Хотим под мирным небом жить»;</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Песни «Священная война»;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«Бьется в тесной печурке огонь»;</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Победы»</w:t>
            </w:r>
          </w:p>
        </w:tc>
      </w:tr>
      <w:tr w:rsidR="006407BC" w:rsidRPr="006407BC" w:rsidTr="006407B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28</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Май</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День Победы</w:t>
            </w:r>
          </w:p>
        </w:tc>
        <w:tc>
          <w:tcPr>
            <w:tcW w:w="35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Воспитывать чувство гордости за свой народ, уважение к ветеранам ВОВ.</w:t>
            </w:r>
          </w:p>
          <w:p w:rsidR="006407BC" w:rsidRPr="006407BC" w:rsidRDefault="006407BC" w:rsidP="006407BC">
            <w:pPr>
              <w:rPr>
                <w:rFonts w:ascii="Times New Roman" w:hAnsi="Times New Roman" w:cs="Times New Roman"/>
                <w:sz w:val="28"/>
                <w:szCs w:val="28"/>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Возложение цветов к Мемориалу Славы Утренник «День Победы»</w:t>
            </w:r>
          </w:p>
        </w:tc>
      </w:tr>
    </w:tbl>
    <w:p w:rsidR="006407BC" w:rsidRPr="006407BC" w:rsidRDefault="006407BC" w:rsidP="006407BC">
      <w:pPr>
        <w:rPr>
          <w:rFonts w:ascii="Times New Roman" w:hAnsi="Times New Roman" w:cs="Times New Roman"/>
          <w:sz w:val="28"/>
          <w:szCs w:val="28"/>
        </w:rPr>
      </w:pPr>
    </w:p>
    <w:p w:rsidR="006407BC" w:rsidRDefault="006407BC" w:rsidP="006407BC">
      <w:pPr>
        <w:rPr>
          <w:rFonts w:ascii="Times New Roman" w:hAnsi="Times New Roman" w:cs="Times New Roman"/>
          <w:sz w:val="28"/>
          <w:szCs w:val="28"/>
        </w:rPr>
      </w:pPr>
    </w:p>
    <w:p w:rsidR="006407BC" w:rsidRDefault="006407BC" w:rsidP="006407BC">
      <w:pPr>
        <w:rPr>
          <w:rFonts w:ascii="Times New Roman" w:hAnsi="Times New Roman" w:cs="Times New Roman"/>
          <w:sz w:val="28"/>
          <w:szCs w:val="28"/>
        </w:rPr>
      </w:pPr>
    </w:p>
    <w:p w:rsid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Ожидаемые результаты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Наличие у детей знаний об ист</w:t>
      </w:r>
      <w:r>
        <w:rPr>
          <w:rFonts w:ascii="Times New Roman" w:hAnsi="Times New Roman" w:cs="Times New Roman"/>
          <w:sz w:val="28"/>
          <w:szCs w:val="28"/>
        </w:rPr>
        <w:t>ории возникновения города Тамбова</w:t>
      </w:r>
      <w:r w:rsidRPr="006407BC">
        <w:rPr>
          <w:rFonts w:ascii="Times New Roman" w:hAnsi="Times New Roman" w:cs="Times New Roman"/>
          <w:sz w:val="28"/>
          <w:szCs w:val="28"/>
        </w:rPr>
        <w:t>, его достопримечательностях, природных богатствах, символике родного города, области; возникновение стойкого интереса к прошлом</w:t>
      </w:r>
      <w:r>
        <w:rPr>
          <w:rFonts w:ascii="Times New Roman" w:hAnsi="Times New Roman" w:cs="Times New Roman"/>
          <w:sz w:val="28"/>
          <w:szCs w:val="28"/>
        </w:rPr>
        <w:t>у, настоящему и будущему Тамбовской</w:t>
      </w:r>
      <w:bookmarkStart w:id="0" w:name="_GoBack"/>
      <w:bookmarkEnd w:id="0"/>
      <w:r w:rsidRPr="006407BC">
        <w:rPr>
          <w:rFonts w:ascii="Times New Roman" w:hAnsi="Times New Roman" w:cs="Times New Roman"/>
          <w:sz w:val="28"/>
          <w:szCs w:val="28"/>
        </w:rPr>
        <w:t xml:space="preserve"> области, чувства ответственности, гордости, любви и патриотизма. Привлечение семьи к нравственно-патриотическому воспитанию детей.</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 концу реализации программы дети должны знать:</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Домашний адрес (испытывать любовь и привязанность к родному дому, семье, матери, детскому саду, дорожить своей семьей, домом; с удовольствием идти в детский сад);</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Место проживания: город, район; символику района, города, достопримечательности;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Традиции и историю района, города.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Климатические условия, природу родных мест, флору и фауну, природоохранные мероприятия; (необходимо научиться любоваться природой, бережно относиться к ней)</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Дети имеют представления о городе, в котором они живут. Знают, что это их малая родина, испытывают чувство гордости за свой город.</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Знают историю возникновения родного города, его достопримечательности.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Имеют представления об исторических памятниках.</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Дети знают культуру, обычаи и традиции родного города.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Дети могут назвать имена местных писателей, художников и их произведения.</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Дошкольники знают названия и назначение предметов старинного быта.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lastRenderedPageBreak/>
        <w:t>Дети могут назвать ремесла, которыми владели наши предки.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Дети знают традиции, старинные игры, забавы, песни, частушки, колядки, пословицы и поговорки и др.</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Имеют элементарные представления об охране природы.</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Понимать сопричастность к социальной и окружающей среде, осознавать себя полноправным членом общества.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Используемая литература</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Алёшина Н. В. Патриотическое воспитание дошкольников, издательство УЦ «Перспектива», Москва, 2008</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Баранникова О.Н. Уроки гражданственности и патриотизма в детском саду: практическое пособие, - М. АРКТИ, 2007</w:t>
      </w:r>
    </w:p>
    <w:p w:rsidR="006407BC" w:rsidRPr="006407BC" w:rsidRDefault="006407BC" w:rsidP="006407BC">
      <w:pPr>
        <w:rPr>
          <w:rFonts w:ascii="Times New Roman" w:hAnsi="Times New Roman" w:cs="Times New Roman"/>
          <w:sz w:val="28"/>
          <w:szCs w:val="28"/>
        </w:rPr>
      </w:pPr>
      <w:proofErr w:type="spellStart"/>
      <w:r w:rsidRPr="006407BC">
        <w:rPr>
          <w:rFonts w:ascii="Times New Roman" w:hAnsi="Times New Roman" w:cs="Times New Roman"/>
          <w:sz w:val="28"/>
          <w:szCs w:val="28"/>
        </w:rPr>
        <w:t>Зацепина</w:t>
      </w:r>
      <w:proofErr w:type="spellEnd"/>
      <w:r w:rsidRPr="006407BC">
        <w:rPr>
          <w:rFonts w:ascii="Times New Roman" w:hAnsi="Times New Roman" w:cs="Times New Roman"/>
          <w:sz w:val="28"/>
          <w:szCs w:val="28"/>
        </w:rPr>
        <w:t xml:space="preserve"> М.Б Дни воинской славы: патриотическое воспитание дошкольников – М.: МОЗАИКА-СИНТЕЗ, 2010</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Писарева А.Е., Уткина В.В. Живём в «Ладу»: патриотическое воспитание в ДОУ. Методическое пособие. – М.: ТЦ Сфера, 2007. – (Растим патриотов России)</w:t>
      </w:r>
    </w:p>
    <w:p w:rsidR="006407BC" w:rsidRPr="006407BC" w:rsidRDefault="006407BC" w:rsidP="006407BC">
      <w:pPr>
        <w:rPr>
          <w:rFonts w:ascii="Times New Roman" w:hAnsi="Times New Roman" w:cs="Times New Roman"/>
          <w:sz w:val="28"/>
          <w:szCs w:val="28"/>
        </w:rPr>
      </w:pPr>
      <w:r w:rsidRPr="006407BC">
        <w:rPr>
          <w:rFonts w:ascii="Times New Roman" w:hAnsi="Times New Roman" w:cs="Times New Roman"/>
          <w:sz w:val="28"/>
          <w:szCs w:val="28"/>
        </w:rPr>
        <w:t>Шорыгина Т.А. Наша Родина – Россия. Методическое пособие. – М.: ТЦ Сфера, 2013. (Детям о самом важном)</w:t>
      </w: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6407BC" w:rsidRPr="006407BC" w:rsidRDefault="006407BC" w:rsidP="006407BC">
      <w:pPr>
        <w:rPr>
          <w:rFonts w:ascii="Times New Roman" w:hAnsi="Times New Roman" w:cs="Times New Roman"/>
          <w:sz w:val="28"/>
          <w:szCs w:val="28"/>
        </w:rPr>
      </w:pPr>
    </w:p>
    <w:p w:rsidR="00C10990" w:rsidRPr="006407BC" w:rsidRDefault="00C10990" w:rsidP="006407BC">
      <w:pPr>
        <w:rPr>
          <w:rFonts w:ascii="Times New Roman" w:hAnsi="Times New Roman" w:cs="Times New Roman"/>
          <w:sz w:val="28"/>
          <w:szCs w:val="28"/>
        </w:rPr>
      </w:pPr>
    </w:p>
    <w:sectPr w:rsidR="00C10990" w:rsidRPr="006407BC" w:rsidSect="006407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572"/>
    <w:multiLevelType w:val="multilevel"/>
    <w:tmpl w:val="1274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969A9"/>
    <w:multiLevelType w:val="multilevel"/>
    <w:tmpl w:val="7F5E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B3914"/>
    <w:multiLevelType w:val="multilevel"/>
    <w:tmpl w:val="D7D4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1D67"/>
    <w:multiLevelType w:val="multilevel"/>
    <w:tmpl w:val="3BBC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E465E"/>
    <w:multiLevelType w:val="multilevel"/>
    <w:tmpl w:val="71F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C42C2"/>
    <w:multiLevelType w:val="multilevel"/>
    <w:tmpl w:val="B38E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56A6A"/>
    <w:multiLevelType w:val="multilevel"/>
    <w:tmpl w:val="60F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07F9D"/>
    <w:multiLevelType w:val="multilevel"/>
    <w:tmpl w:val="0D0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471E"/>
    <w:multiLevelType w:val="multilevel"/>
    <w:tmpl w:val="255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92D98"/>
    <w:multiLevelType w:val="multilevel"/>
    <w:tmpl w:val="C6A0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070CF"/>
    <w:multiLevelType w:val="multilevel"/>
    <w:tmpl w:val="14C8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105AC"/>
    <w:multiLevelType w:val="multilevel"/>
    <w:tmpl w:val="9D4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4"/>
  </w:num>
  <w:num w:numId="5">
    <w:abstractNumId w:val="2"/>
  </w:num>
  <w:num w:numId="6">
    <w:abstractNumId w:val="5"/>
  </w:num>
  <w:num w:numId="7">
    <w:abstractNumId w:val="1"/>
  </w:num>
  <w:num w:numId="8">
    <w:abstractNumId w:val="6"/>
  </w:num>
  <w:num w:numId="9">
    <w:abstractNumId w:val="7"/>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BC"/>
    <w:rsid w:val="006407BC"/>
    <w:rsid w:val="00C1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9E56C"/>
  <w15:chartTrackingRefBased/>
  <w15:docId w15:val="{B9BCDA5B-EA7A-494D-B9C8-919979C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2023-08-09T06:52:00Z</dcterms:created>
  <dcterms:modified xsi:type="dcterms:W3CDTF">2023-08-09T07:00:00Z</dcterms:modified>
</cp:coreProperties>
</file>