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D66" w:rsidRPr="00E10506" w:rsidRDefault="00695F04" w:rsidP="00E105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bookmarkStart w:id="0" w:name="_GoBack"/>
      <w:bookmarkEnd w:id="0"/>
      <w:r w:rsidR="002E6D66" w:rsidRPr="00E10506">
        <w:rPr>
          <w:rFonts w:ascii="Times New Roman" w:hAnsi="Times New Roman" w:cs="Times New Roman"/>
          <w:b/>
          <w:sz w:val="28"/>
          <w:szCs w:val="28"/>
        </w:rPr>
        <w:t>ОД в старшей группе на тему: «Прошлое и настоящее нашего района»</w:t>
      </w:r>
    </w:p>
    <w:p w:rsidR="002E6D66" w:rsidRPr="00E10506" w:rsidRDefault="002E6D66" w:rsidP="00E10506">
      <w:pPr>
        <w:rPr>
          <w:rFonts w:ascii="Times New Roman" w:hAnsi="Times New Roman" w:cs="Times New Roman"/>
          <w:sz w:val="28"/>
          <w:szCs w:val="28"/>
        </w:rPr>
      </w:pPr>
      <w:r w:rsidRPr="00E10506">
        <w:rPr>
          <w:rFonts w:ascii="Times New Roman" w:hAnsi="Times New Roman" w:cs="Times New Roman"/>
          <w:sz w:val="28"/>
          <w:szCs w:val="28"/>
        </w:rPr>
        <w:t>Цель: Знакомство детей с прошлым и настоящим Октябрьского района, с его достопримечательностями.</w:t>
      </w:r>
      <w:r w:rsidRPr="00E10506">
        <w:rPr>
          <w:rFonts w:ascii="Times New Roman" w:hAnsi="Times New Roman" w:cs="Times New Roman"/>
          <w:sz w:val="28"/>
          <w:szCs w:val="28"/>
        </w:rPr>
        <w:br/>
        <w:t>Задачи:</w:t>
      </w:r>
      <w:r w:rsidRPr="00E10506">
        <w:rPr>
          <w:rFonts w:ascii="Times New Roman" w:hAnsi="Times New Roman" w:cs="Times New Roman"/>
          <w:sz w:val="28"/>
          <w:szCs w:val="28"/>
        </w:rPr>
        <w:br/>
        <w:t>- закреплять знания о родном городе;</w:t>
      </w:r>
      <w:r w:rsidRPr="00E10506">
        <w:rPr>
          <w:rFonts w:ascii="Times New Roman" w:hAnsi="Times New Roman" w:cs="Times New Roman"/>
          <w:sz w:val="28"/>
          <w:szCs w:val="28"/>
        </w:rPr>
        <w:br/>
        <w:t>- учить узнавать знакомые места на слайдах;</w:t>
      </w:r>
      <w:r w:rsidRPr="00E10506">
        <w:rPr>
          <w:rFonts w:ascii="Times New Roman" w:hAnsi="Times New Roman" w:cs="Times New Roman"/>
          <w:sz w:val="28"/>
          <w:szCs w:val="28"/>
        </w:rPr>
        <w:br/>
        <w:t>- прививать любовь к малой родине;</w:t>
      </w:r>
      <w:r w:rsidRPr="00E10506">
        <w:rPr>
          <w:rFonts w:ascii="Times New Roman" w:hAnsi="Times New Roman" w:cs="Times New Roman"/>
          <w:sz w:val="28"/>
          <w:szCs w:val="28"/>
        </w:rPr>
        <w:br/>
        <w:t>- воспитывать у детей патриотические чувства;</w:t>
      </w:r>
      <w:r w:rsidRPr="00E10506">
        <w:rPr>
          <w:rFonts w:ascii="Times New Roman" w:hAnsi="Times New Roman" w:cs="Times New Roman"/>
          <w:sz w:val="28"/>
          <w:szCs w:val="28"/>
        </w:rPr>
        <w:br/>
        <w:t>- формировать познавательный интерес к истории своего края.</w:t>
      </w:r>
      <w:r w:rsidRPr="00E10506">
        <w:rPr>
          <w:rFonts w:ascii="Times New Roman" w:hAnsi="Times New Roman" w:cs="Times New Roman"/>
          <w:sz w:val="28"/>
          <w:szCs w:val="28"/>
        </w:rPr>
        <w:br/>
        <w:t>Интеграция образовательных областей</w:t>
      </w:r>
      <w:r w:rsidRPr="00E10506">
        <w:rPr>
          <w:rFonts w:ascii="Times New Roman" w:hAnsi="Times New Roman" w:cs="Times New Roman"/>
          <w:sz w:val="28"/>
          <w:szCs w:val="28"/>
        </w:rPr>
        <w:br/>
        <w:t>• Познавательное развитие.</w:t>
      </w:r>
      <w:r w:rsidRPr="00E10506">
        <w:rPr>
          <w:rFonts w:ascii="Times New Roman" w:hAnsi="Times New Roman" w:cs="Times New Roman"/>
          <w:sz w:val="28"/>
          <w:szCs w:val="28"/>
        </w:rPr>
        <w:br/>
        <w:t>• Социально-коммуникативное развитие.</w:t>
      </w:r>
      <w:r w:rsidRPr="00E10506">
        <w:rPr>
          <w:rFonts w:ascii="Times New Roman" w:hAnsi="Times New Roman" w:cs="Times New Roman"/>
          <w:sz w:val="28"/>
          <w:szCs w:val="28"/>
        </w:rPr>
        <w:br/>
        <w:t>• Художественно-эстетическое развитие.</w:t>
      </w:r>
      <w:r w:rsidRPr="00E10506">
        <w:rPr>
          <w:rFonts w:ascii="Times New Roman" w:hAnsi="Times New Roman" w:cs="Times New Roman"/>
          <w:sz w:val="28"/>
          <w:szCs w:val="28"/>
        </w:rPr>
        <w:br/>
        <w:t>Оборудование: слайды «Достопримечательности нового и старого Тамбова, фото, каталог достопримечательностей «Тамбовщина - Родина твоя!», гимн Тамбову.</w:t>
      </w:r>
    </w:p>
    <w:p w:rsidR="002E6D66" w:rsidRPr="00E10506" w:rsidRDefault="002E6D66" w:rsidP="00E10506">
      <w:pPr>
        <w:jc w:val="both"/>
        <w:rPr>
          <w:rFonts w:ascii="Times New Roman" w:hAnsi="Times New Roman" w:cs="Times New Roman"/>
          <w:sz w:val="28"/>
          <w:szCs w:val="28"/>
        </w:rPr>
      </w:pPr>
      <w:r w:rsidRPr="00E10506">
        <w:rPr>
          <w:rFonts w:ascii="Times New Roman" w:hAnsi="Times New Roman" w:cs="Times New Roman"/>
          <w:sz w:val="28"/>
          <w:szCs w:val="28"/>
        </w:rPr>
        <w:t>ХОД ЗАНЯТИЯ</w:t>
      </w:r>
    </w:p>
    <w:p w:rsidR="002E6D66" w:rsidRPr="00E10506" w:rsidRDefault="002E6D66" w:rsidP="00E10506">
      <w:pPr>
        <w:jc w:val="both"/>
        <w:rPr>
          <w:rFonts w:ascii="Times New Roman" w:hAnsi="Times New Roman" w:cs="Times New Roman"/>
          <w:sz w:val="28"/>
          <w:szCs w:val="28"/>
        </w:rPr>
      </w:pPr>
      <w:r w:rsidRPr="00E10506">
        <w:rPr>
          <w:rFonts w:ascii="Times New Roman" w:hAnsi="Times New Roman" w:cs="Times New Roman"/>
          <w:sz w:val="28"/>
          <w:szCs w:val="28"/>
        </w:rPr>
        <w:t>Воспитатель: Ребята, сегодня мы с вами будем беседовать о родном городе. Что мы называем Родиной? (место, где родились, живем, ходим в детский сад, где живут наши мамы, папы, друзья).</w:t>
      </w:r>
      <w:r w:rsidRPr="00E10506">
        <w:rPr>
          <w:rFonts w:ascii="Times New Roman" w:hAnsi="Times New Roman" w:cs="Times New Roman"/>
          <w:sz w:val="28"/>
          <w:szCs w:val="28"/>
        </w:rPr>
        <w:br/>
        <w:t>Воспитатель: Любить, ребята, можно только то, что хорошо знаешь. Чем больше мы будем знать о своем родном городе, тем больше будем его любить. Скажите, как можно путешествовать по городу? (на машине, автобусе). Мы сегодня отправимся в виртуальное путешествие по старому и новому Тамбову. В нашем городе Тамбове, есть главная улица – это улица Советская. А как раньше называлась эта улица? (ответ детей - Большая). Какие достопримечательности есть на улице Советской? Кто может подсказать? Мы пойдем по ней и остановимся у самых разных зданий. Пройдемся и по другим улицам нашего города. Итак, в путь!</w:t>
      </w:r>
      <w:r w:rsidRPr="00E10506">
        <w:rPr>
          <w:rFonts w:ascii="Times New Roman" w:hAnsi="Times New Roman" w:cs="Times New Roman"/>
          <w:sz w:val="28"/>
          <w:szCs w:val="28"/>
        </w:rPr>
        <w:br/>
      </w:r>
      <w:r w:rsidRPr="00E10506">
        <w:rPr>
          <w:rFonts w:ascii="Times New Roman" w:hAnsi="Times New Roman" w:cs="Times New Roman"/>
          <w:sz w:val="28"/>
          <w:szCs w:val="28"/>
        </w:rPr>
        <w:lastRenderedPageBreak/>
        <w:t>Начнем мы наше путешествие с огромного дворца спорта "Кристалл". Дворец спорта предназначен для свободного катания на коньках и занятий спорта: фигурное катание, хоккей. Это молодое здание, в нем начинали заниматься ваши родители, а бабушки и дедушки катались на коньках на стадионе "Спартак", который и сегодня ждет своих спортсменов и любителей здорового образа жизни.</w:t>
      </w:r>
    </w:p>
    <w:p w:rsidR="002E6D66" w:rsidRPr="00E10506" w:rsidRDefault="002E6D66" w:rsidP="00E10506">
      <w:pPr>
        <w:rPr>
          <w:rFonts w:ascii="Times New Roman" w:hAnsi="Times New Roman" w:cs="Times New Roman"/>
          <w:sz w:val="28"/>
          <w:szCs w:val="28"/>
        </w:rPr>
      </w:pPr>
      <w:r w:rsidRPr="00E1050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91225" cy="4495800"/>
            <wp:effectExtent l="19050" t="0" r="9525" b="0"/>
            <wp:docPr id="1" name="Рисунок 1" descr="https://kladraz.ru/upload/blogs2/2018/6/22860_8e0c0327677887e73becd7da369374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ladraz.ru/upload/blogs2/2018/6/22860_8e0c0327677887e73becd7da369374c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D66" w:rsidRPr="00E10506" w:rsidRDefault="002E6D66" w:rsidP="00E10506">
      <w:pPr>
        <w:jc w:val="both"/>
        <w:rPr>
          <w:rFonts w:ascii="Times New Roman" w:hAnsi="Times New Roman" w:cs="Times New Roman"/>
          <w:sz w:val="28"/>
          <w:szCs w:val="28"/>
        </w:rPr>
      </w:pPr>
      <w:r w:rsidRPr="00E10506">
        <w:rPr>
          <w:rFonts w:ascii="Times New Roman" w:hAnsi="Times New Roman" w:cs="Times New Roman"/>
          <w:sz w:val="28"/>
          <w:szCs w:val="28"/>
        </w:rPr>
        <w:br/>
        <w:t>На углу улиц Советской и Московской воздвигнут Мемориал «Тамбовский колхозник» или «Танк» - знаменитый Т-34, возведенный на деньги, собранные жителями Тамбова для Красной армии в годы войны. На памятнике выбиты слова благодарности колхозникам.</w:t>
      </w:r>
    </w:p>
    <w:p w:rsidR="002E6D66" w:rsidRPr="00E10506" w:rsidRDefault="002E6D66" w:rsidP="00E10506">
      <w:pPr>
        <w:rPr>
          <w:rFonts w:ascii="Times New Roman" w:hAnsi="Times New Roman" w:cs="Times New Roman"/>
          <w:sz w:val="28"/>
          <w:szCs w:val="28"/>
        </w:rPr>
      </w:pPr>
      <w:r w:rsidRPr="00E1050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219575" cy="5962650"/>
            <wp:effectExtent l="19050" t="0" r="9525" b="0"/>
            <wp:docPr id="2" name="Рисунок 2" descr="https://kladraz.ru/upload/blogs2/2018/6/22860_786bf8ebaa6292eb19c9bb537f4705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ladraz.ru/upload/blogs2/2018/6/22860_786bf8ebaa6292eb19c9bb537f47059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596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D66" w:rsidRPr="00E10506" w:rsidRDefault="002E6D66" w:rsidP="00E10506">
      <w:pPr>
        <w:rPr>
          <w:rFonts w:ascii="Times New Roman" w:hAnsi="Times New Roman" w:cs="Times New Roman"/>
          <w:sz w:val="28"/>
          <w:szCs w:val="28"/>
        </w:rPr>
      </w:pPr>
    </w:p>
    <w:p w:rsidR="002E6D66" w:rsidRPr="00E10506" w:rsidRDefault="002E6D66" w:rsidP="00E10506">
      <w:pPr>
        <w:jc w:val="both"/>
        <w:rPr>
          <w:rFonts w:ascii="Times New Roman" w:hAnsi="Times New Roman" w:cs="Times New Roman"/>
          <w:sz w:val="28"/>
          <w:szCs w:val="28"/>
        </w:rPr>
      </w:pPr>
      <w:r w:rsidRPr="00E10506">
        <w:rPr>
          <w:rFonts w:ascii="Times New Roman" w:hAnsi="Times New Roman" w:cs="Times New Roman"/>
          <w:sz w:val="28"/>
          <w:szCs w:val="28"/>
        </w:rPr>
        <w:t xml:space="preserve">Напротив Вечного огня находится </w:t>
      </w:r>
      <w:proofErr w:type="spellStart"/>
      <w:r w:rsidRPr="00E10506">
        <w:rPr>
          <w:rFonts w:ascii="Times New Roman" w:hAnsi="Times New Roman" w:cs="Times New Roman"/>
          <w:sz w:val="28"/>
          <w:szCs w:val="28"/>
        </w:rPr>
        <w:t>Спасо</w:t>
      </w:r>
      <w:proofErr w:type="spellEnd"/>
      <w:r w:rsidRPr="00E10506">
        <w:rPr>
          <w:rFonts w:ascii="Times New Roman" w:hAnsi="Times New Roman" w:cs="Times New Roman"/>
          <w:sz w:val="28"/>
          <w:szCs w:val="28"/>
        </w:rPr>
        <w:t xml:space="preserve">-Преображенский Кафедральный собор. В годы советской власти здание </w:t>
      </w:r>
      <w:proofErr w:type="spellStart"/>
      <w:r w:rsidRPr="00E10506">
        <w:rPr>
          <w:rFonts w:ascii="Times New Roman" w:hAnsi="Times New Roman" w:cs="Times New Roman"/>
          <w:sz w:val="28"/>
          <w:szCs w:val="28"/>
        </w:rPr>
        <w:t>Спасо</w:t>
      </w:r>
      <w:proofErr w:type="spellEnd"/>
      <w:r w:rsidRPr="00E10506">
        <w:rPr>
          <w:rFonts w:ascii="Times New Roman" w:hAnsi="Times New Roman" w:cs="Times New Roman"/>
          <w:sz w:val="28"/>
          <w:szCs w:val="28"/>
        </w:rPr>
        <w:t>-Преображенского Кафедрального собора было передано тамбовскому краеведческому музею. В главном куполе храма был размещен планетарий.</w:t>
      </w:r>
    </w:p>
    <w:p w:rsidR="002E6D66" w:rsidRPr="00E10506" w:rsidRDefault="002E6D66" w:rsidP="00E10506">
      <w:pPr>
        <w:rPr>
          <w:rFonts w:ascii="Times New Roman" w:hAnsi="Times New Roman" w:cs="Times New Roman"/>
          <w:sz w:val="28"/>
          <w:szCs w:val="28"/>
        </w:rPr>
      </w:pPr>
      <w:r w:rsidRPr="00E1050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81700" cy="3990975"/>
            <wp:effectExtent l="19050" t="0" r="0" b="0"/>
            <wp:docPr id="3" name="Рисунок 3" descr="https://kladraz.ru/upload/blogs2/2018/6/22860_18834c8c1fa5163b84f2db000e955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ladraz.ru/upload/blogs2/2018/6/22860_18834c8c1fa5163b84f2db000e9550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D66" w:rsidRPr="00E10506" w:rsidRDefault="002E6D66" w:rsidP="00E10506">
      <w:pPr>
        <w:rPr>
          <w:rFonts w:ascii="Times New Roman" w:hAnsi="Times New Roman" w:cs="Times New Roman"/>
          <w:sz w:val="28"/>
          <w:szCs w:val="28"/>
        </w:rPr>
      </w:pPr>
      <w:r w:rsidRPr="00E10506">
        <w:rPr>
          <w:rFonts w:ascii="Times New Roman" w:hAnsi="Times New Roman" w:cs="Times New Roman"/>
          <w:sz w:val="28"/>
          <w:szCs w:val="28"/>
        </w:rPr>
        <w:br/>
        <w:t>Мы прошли мимо зеленого уголка, что на улице Советской. Это место где вы любите играть и отдыхать с родителями. Узнаете? Это любимый парк жителей нашего города. Предлагаю поиграть и отдохнуть...</w:t>
      </w:r>
      <w:r w:rsidRPr="00E10506">
        <w:rPr>
          <w:rFonts w:ascii="Times New Roman" w:hAnsi="Times New Roman" w:cs="Times New Roman"/>
          <w:sz w:val="28"/>
          <w:szCs w:val="28"/>
        </w:rPr>
        <w:br/>
        <w:t>Физкультминутка</w:t>
      </w:r>
      <w:r w:rsidRPr="00E10506">
        <w:rPr>
          <w:rFonts w:ascii="Times New Roman" w:hAnsi="Times New Roman" w:cs="Times New Roman"/>
          <w:sz w:val="28"/>
          <w:szCs w:val="28"/>
        </w:rPr>
        <w:br/>
        <w:t>Утром солнышко встает (руки вверх)</w:t>
      </w:r>
      <w:r w:rsidRPr="00E10506">
        <w:rPr>
          <w:rFonts w:ascii="Times New Roman" w:hAnsi="Times New Roman" w:cs="Times New Roman"/>
          <w:sz w:val="28"/>
          <w:szCs w:val="28"/>
        </w:rPr>
        <w:br/>
        <w:t>Всех на улицу зовет.</w:t>
      </w:r>
      <w:r w:rsidRPr="00E10506">
        <w:rPr>
          <w:rFonts w:ascii="Times New Roman" w:hAnsi="Times New Roman" w:cs="Times New Roman"/>
          <w:sz w:val="28"/>
          <w:szCs w:val="28"/>
        </w:rPr>
        <w:br/>
        <w:t>Выхожу из дома я, - (ходьба на месте)</w:t>
      </w:r>
      <w:r w:rsidRPr="00E10506">
        <w:rPr>
          <w:rFonts w:ascii="Times New Roman" w:hAnsi="Times New Roman" w:cs="Times New Roman"/>
          <w:sz w:val="28"/>
          <w:szCs w:val="28"/>
        </w:rPr>
        <w:br/>
        <w:t>Здравствуй, улица моя.</w:t>
      </w:r>
      <w:r w:rsidRPr="00E10506">
        <w:rPr>
          <w:rFonts w:ascii="Times New Roman" w:hAnsi="Times New Roman" w:cs="Times New Roman"/>
          <w:sz w:val="28"/>
          <w:szCs w:val="28"/>
        </w:rPr>
        <w:br/>
        <w:t>Я пою – и в вышине</w:t>
      </w:r>
      <w:r w:rsidRPr="00E10506">
        <w:rPr>
          <w:rFonts w:ascii="Times New Roman" w:hAnsi="Times New Roman" w:cs="Times New Roman"/>
          <w:sz w:val="28"/>
          <w:szCs w:val="28"/>
        </w:rPr>
        <w:br/>
        <w:t>Подпевают птицы мне.</w:t>
      </w:r>
      <w:r w:rsidRPr="00E10506">
        <w:rPr>
          <w:rFonts w:ascii="Times New Roman" w:hAnsi="Times New Roman" w:cs="Times New Roman"/>
          <w:sz w:val="28"/>
          <w:szCs w:val="28"/>
        </w:rPr>
        <w:br/>
        <w:t>Травы шепчут мне в пути: (приседания)</w:t>
      </w:r>
      <w:r w:rsidRPr="00E10506">
        <w:rPr>
          <w:rFonts w:ascii="Times New Roman" w:hAnsi="Times New Roman" w:cs="Times New Roman"/>
          <w:sz w:val="28"/>
          <w:szCs w:val="28"/>
        </w:rPr>
        <w:br/>
        <w:t>Ты скорей, дружок, расти.</w:t>
      </w:r>
      <w:r w:rsidRPr="00E10506">
        <w:rPr>
          <w:rFonts w:ascii="Times New Roman" w:hAnsi="Times New Roman" w:cs="Times New Roman"/>
          <w:sz w:val="28"/>
          <w:szCs w:val="28"/>
        </w:rPr>
        <w:br/>
        <w:t>Отвечаю травам я,</w:t>
      </w:r>
      <w:r w:rsidRPr="00E10506">
        <w:rPr>
          <w:rFonts w:ascii="Times New Roman" w:hAnsi="Times New Roman" w:cs="Times New Roman"/>
          <w:sz w:val="28"/>
          <w:szCs w:val="28"/>
        </w:rPr>
        <w:br/>
        <w:t>Отвечаю ветру я,</w:t>
      </w:r>
      <w:r w:rsidRPr="00E10506">
        <w:rPr>
          <w:rFonts w:ascii="Times New Roman" w:hAnsi="Times New Roman" w:cs="Times New Roman"/>
          <w:sz w:val="28"/>
          <w:szCs w:val="28"/>
        </w:rPr>
        <w:br/>
        <w:t>Отвечаю солнцу я, -</w:t>
      </w:r>
      <w:r w:rsidRPr="00E10506">
        <w:rPr>
          <w:rFonts w:ascii="Times New Roman" w:hAnsi="Times New Roman" w:cs="Times New Roman"/>
          <w:sz w:val="28"/>
          <w:szCs w:val="28"/>
        </w:rPr>
        <w:br/>
        <w:t>Здравствуй, Родина моя! (хлопки в ладошки)</w:t>
      </w:r>
      <w:r w:rsidRPr="00E10506">
        <w:rPr>
          <w:rFonts w:ascii="Times New Roman" w:hAnsi="Times New Roman" w:cs="Times New Roman"/>
          <w:sz w:val="28"/>
          <w:szCs w:val="28"/>
        </w:rPr>
        <w:br/>
      </w:r>
      <w:r w:rsidRPr="00E10506">
        <w:rPr>
          <w:rFonts w:ascii="Times New Roman" w:hAnsi="Times New Roman" w:cs="Times New Roman"/>
          <w:sz w:val="28"/>
          <w:szCs w:val="28"/>
        </w:rPr>
        <w:lastRenderedPageBreak/>
        <w:t>Если мы перейдем на противоположную сторону, то увидим на Соборной площади монумент Славы павшим в ВОВ. Монумент представляет собой большое бетонное кольцо, поднятое над землёй на четырёх гранитных столбах. Внутренняя сторона кольца украшена скульптурными барельефами и памятными надписями. В центре монумента зажжен Вечный огонь.</w:t>
      </w:r>
    </w:p>
    <w:p w:rsidR="002E6D66" w:rsidRPr="00E10506" w:rsidRDefault="002E6D66" w:rsidP="00E10506">
      <w:pPr>
        <w:rPr>
          <w:rFonts w:ascii="Times New Roman" w:hAnsi="Times New Roman" w:cs="Times New Roman"/>
          <w:sz w:val="28"/>
          <w:szCs w:val="28"/>
        </w:rPr>
      </w:pPr>
      <w:r w:rsidRPr="00E1050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62650" cy="4219575"/>
            <wp:effectExtent l="19050" t="0" r="0" b="0"/>
            <wp:docPr id="4" name="Рисунок 4" descr="https://kladraz.ru/upload/blogs2/2018/6/22860_c01349d6d23c1327d28c24ce183884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ladraz.ru/upload/blogs2/2018/6/22860_c01349d6d23c1327d28c24ce183884c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21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D66" w:rsidRDefault="002E6D66" w:rsidP="00E10506">
      <w:pPr>
        <w:rPr>
          <w:rFonts w:ascii="Times New Roman" w:hAnsi="Times New Roman" w:cs="Times New Roman"/>
          <w:sz w:val="28"/>
          <w:szCs w:val="28"/>
        </w:rPr>
      </w:pPr>
      <w:r w:rsidRPr="00E10506">
        <w:rPr>
          <w:rFonts w:ascii="Times New Roman" w:hAnsi="Times New Roman" w:cs="Times New Roman"/>
          <w:sz w:val="28"/>
          <w:szCs w:val="28"/>
        </w:rPr>
        <w:br/>
        <w:t>Воспитатель: Продолжаем путешествие.</w:t>
      </w:r>
      <w:r w:rsidRPr="00E10506">
        <w:rPr>
          <w:rFonts w:ascii="Times New Roman" w:hAnsi="Times New Roman" w:cs="Times New Roman"/>
          <w:sz w:val="28"/>
          <w:szCs w:val="28"/>
        </w:rPr>
        <w:br/>
        <w:t>Сейчас ребята вам почитаю стихи тамбовских авторов:</w:t>
      </w:r>
      <w:r w:rsidRPr="00E10506">
        <w:rPr>
          <w:rFonts w:ascii="Times New Roman" w:hAnsi="Times New Roman" w:cs="Times New Roman"/>
          <w:sz w:val="28"/>
          <w:szCs w:val="28"/>
        </w:rPr>
        <w:br/>
        <w:t>Ты в сердце России, мой славный Тамбов.</w:t>
      </w:r>
      <w:r w:rsidRPr="00E10506">
        <w:rPr>
          <w:rFonts w:ascii="Times New Roman" w:hAnsi="Times New Roman" w:cs="Times New Roman"/>
          <w:sz w:val="28"/>
          <w:szCs w:val="28"/>
        </w:rPr>
        <w:br/>
        <w:t>Край стройных березок, степей и лесов.</w:t>
      </w:r>
      <w:r w:rsidRPr="00E10506">
        <w:rPr>
          <w:rFonts w:ascii="Times New Roman" w:hAnsi="Times New Roman" w:cs="Times New Roman"/>
          <w:sz w:val="28"/>
          <w:szCs w:val="28"/>
        </w:rPr>
        <w:br/>
        <w:t>Край красной рябины и белых снегов.</w:t>
      </w:r>
      <w:r w:rsidRPr="00E10506">
        <w:rPr>
          <w:rFonts w:ascii="Times New Roman" w:hAnsi="Times New Roman" w:cs="Times New Roman"/>
          <w:sz w:val="28"/>
          <w:szCs w:val="28"/>
        </w:rPr>
        <w:br/>
        <w:t>Ты в сердце России, мой славный Тамбов.</w:t>
      </w:r>
      <w:r w:rsidRPr="00E10506">
        <w:rPr>
          <w:rFonts w:ascii="Times New Roman" w:hAnsi="Times New Roman" w:cs="Times New Roman"/>
          <w:sz w:val="28"/>
          <w:szCs w:val="28"/>
        </w:rPr>
        <w:br/>
        <w:t xml:space="preserve">По всей моей жизни течет речка </w:t>
      </w:r>
      <w:proofErr w:type="spellStart"/>
      <w:r w:rsidRPr="00E10506">
        <w:rPr>
          <w:rFonts w:ascii="Times New Roman" w:hAnsi="Times New Roman" w:cs="Times New Roman"/>
          <w:sz w:val="28"/>
          <w:szCs w:val="28"/>
        </w:rPr>
        <w:t>Цна</w:t>
      </w:r>
      <w:proofErr w:type="spellEnd"/>
      <w:r w:rsidRPr="00E10506">
        <w:rPr>
          <w:rFonts w:ascii="Times New Roman" w:hAnsi="Times New Roman" w:cs="Times New Roman"/>
          <w:sz w:val="28"/>
          <w:szCs w:val="28"/>
        </w:rPr>
        <w:t>,</w:t>
      </w:r>
      <w:r w:rsidRPr="00E10506">
        <w:rPr>
          <w:rFonts w:ascii="Times New Roman" w:hAnsi="Times New Roman" w:cs="Times New Roman"/>
          <w:sz w:val="28"/>
          <w:szCs w:val="28"/>
        </w:rPr>
        <w:br/>
        <w:t>Весной полноводна и сердцу мила</w:t>
      </w:r>
      <w:r w:rsidRPr="00E10506">
        <w:rPr>
          <w:rFonts w:ascii="Times New Roman" w:hAnsi="Times New Roman" w:cs="Times New Roman"/>
          <w:sz w:val="28"/>
          <w:szCs w:val="28"/>
        </w:rPr>
        <w:br/>
        <w:t>Я много найду для тебя добрых слов,</w:t>
      </w:r>
      <w:r w:rsidRPr="00E10506">
        <w:rPr>
          <w:rFonts w:ascii="Times New Roman" w:hAnsi="Times New Roman" w:cs="Times New Roman"/>
          <w:sz w:val="28"/>
          <w:szCs w:val="28"/>
        </w:rPr>
        <w:br/>
        <w:t>Как верю в тебя, как люблю свой Тамбов.</w:t>
      </w:r>
      <w:r w:rsidRPr="00E10506">
        <w:rPr>
          <w:rFonts w:ascii="Times New Roman" w:hAnsi="Times New Roman" w:cs="Times New Roman"/>
          <w:sz w:val="28"/>
          <w:szCs w:val="28"/>
        </w:rPr>
        <w:br/>
      </w:r>
      <w:r w:rsidRPr="00E10506">
        <w:rPr>
          <w:rFonts w:ascii="Times New Roman" w:hAnsi="Times New Roman" w:cs="Times New Roman"/>
          <w:sz w:val="28"/>
          <w:szCs w:val="28"/>
        </w:rPr>
        <w:lastRenderedPageBreak/>
        <w:t xml:space="preserve">Я вижу мой город над речкою </w:t>
      </w:r>
      <w:proofErr w:type="spellStart"/>
      <w:r w:rsidRPr="00E10506">
        <w:rPr>
          <w:rFonts w:ascii="Times New Roman" w:hAnsi="Times New Roman" w:cs="Times New Roman"/>
          <w:sz w:val="28"/>
          <w:szCs w:val="28"/>
        </w:rPr>
        <w:t>Цной</w:t>
      </w:r>
      <w:proofErr w:type="spellEnd"/>
      <w:r w:rsidRPr="00E10506">
        <w:rPr>
          <w:rFonts w:ascii="Times New Roman" w:hAnsi="Times New Roman" w:cs="Times New Roman"/>
          <w:sz w:val="28"/>
          <w:szCs w:val="28"/>
        </w:rPr>
        <w:br/>
        <w:t>Красивый, счастливый, всегда молодой</w:t>
      </w:r>
      <w:r w:rsidRPr="00E10506">
        <w:rPr>
          <w:rFonts w:ascii="Times New Roman" w:hAnsi="Times New Roman" w:cs="Times New Roman"/>
          <w:sz w:val="28"/>
          <w:szCs w:val="28"/>
        </w:rPr>
        <w:br/>
        <w:t>Растут новостройки, блестят купола</w:t>
      </w:r>
      <w:r w:rsidRPr="00E10506">
        <w:rPr>
          <w:rFonts w:ascii="Times New Roman" w:hAnsi="Times New Roman" w:cs="Times New Roman"/>
          <w:sz w:val="28"/>
          <w:szCs w:val="28"/>
        </w:rPr>
        <w:br/>
        <w:t>Живу я в Тамбове и этим горда!</w:t>
      </w:r>
      <w:r w:rsidRPr="00E10506">
        <w:rPr>
          <w:rFonts w:ascii="Times New Roman" w:hAnsi="Times New Roman" w:cs="Times New Roman"/>
          <w:sz w:val="28"/>
          <w:szCs w:val="28"/>
        </w:rPr>
        <w:br/>
        <w:t>Воспитатель: Скажите мне, а на какой улице находится наш детский сад. (Куйбышева). А раньше эта улица называлась - Хлебная. Как думаете почему? (ответы детей).</w:t>
      </w:r>
      <w:r w:rsidRPr="00E10506">
        <w:rPr>
          <w:rFonts w:ascii="Times New Roman" w:hAnsi="Times New Roman" w:cs="Times New Roman"/>
          <w:sz w:val="28"/>
          <w:szCs w:val="28"/>
        </w:rPr>
        <w:br/>
        <w:t xml:space="preserve">А еще в нашем районе находиться парк Победы - самый большой по площади из тамбовских парков. Он был разбит к 50-й годовщине Победы. На переднем плане представлена выставка боевой бронетехники. В центре парка в тёплое время года действует светомузыкальный фонтан. Особой достопримечательностью парка стал Памятник Ветерану-победителю установленный на площадке перед фонтаном. Памятник представляет собой бронзового ветерана сидящего на скамейке и держащего на руках маленькую девочку. С другой стороны парка, перед лицеем №14 на высокой </w:t>
      </w:r>
      <w:proofErr w:type="spellStart"/>
      <w:r w:rsidRPr="00E10506">
        <w:rPr>
          <w:rFonts w:ascii="Times New Roman" w:hAnsi="Times New Roman" w:cs="Times New Roman"/>
          <w:sz w:val="28"/>
          <w:szCs w:val="28"/>
        </w:rPr>
        <w:t>стелле</w:t>
      </w:r>
      <w:proofErr w:type="spellEnd"/>
      <w:r w:rsidRPr="00E10506">
        <w:rPr>
          <w:rFonts w:ascii="Times New Roman" w:hAnsi="Times New Roman" w:cs="Times New Roman"/>
          <w:sz w:val="28"/>
          <w:szCs w:val="28"/>
        </w:rPr>
        <w:t xml:space="preserve"> установлен боевой самолёт. Рядом с парком, установлен монумент в память воинам, погибшим в Афганистане. Они воевали, когда в нашей стране был мир и покой. Монумент представляет собой плиту с именами наших земляков погибших при исполнении интернационального долга.</w:t>
      </w:r>
    </w:p>
    <w:p w:rsidR="00E13A6F" w:rsidRDefault="00E13A6F" w:rsidP="00E10506">
      <w:pPr>
        <w:rPr>
          <w:rFonts w:ascii="Times New Roman" w:hAnsi="Times New Roman" w:cs="Times New Roman"/>
          <w:sz w:val="28"/>
          <w:szCs w:val="28"/>
        </w:rPr>
      </w:pPr>
    </w:p>
    <w:p w:rsidR="00E13A6F" w:rsidRPr="00E10506" w:rsidRDefault="00E13A6F" w:rsidP="00E13A6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 Марина Алексеевна!</w:t>
      </w:r>
    </w:p>
    <w:p w:rsidR="002E6D66" w:rsidRPr="00E10506" w:rsidRDefault="002E6D66" w:rsidP="00E10506">
      <w:pPr>
        <w:rPr>
          <w:rFonts w:ascii="Times New Roman" w:hAnsi="Times New Roman" w:cs="Times New Roman"/>
          <w:sz w:val="28"/>
          <w:szCs w:val="28"/>
        </w:rPr>
      </w:pPr>
      <w:r w:rsidRPr="00E1050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62650" cy="4219575"/>
            <wp:effectExtent l="19050" t="0" r="0" b="0"/>
            <wp:docPr id="5" name="Рисунок 5" descr="https://kladraz.ru/upload/blogs2/2018/6/22860_16358d8e20cca545c2884e8a4ba2a5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ladraz.ru/upload/blogs2/2018/6/22860_16358d8e20cca545c2884e8a4ba2a50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21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D66" w:rsidRPr="00E10506" w:rsidRDefault="002E6D66" w:rsidP="00E10506">
      <w:pPr>
        <w:rPr>
          <w:rFonts w:ascii="Times New Roman" w:hAnsi="Times New Roman" w:cs="Times New Roman"/>
          <w:sz w:val="28"/>
          <w:szCs w:val="28"/>
        </w:rPr>
      </w:pPr>
    </w:p>
    <w:p w:rsidR="002E6D66" w:rsidRPr="00E10506" w:rsidRDefault="002E6D66" w:rsidP="00E10506">
      <w:pPr>
        <w:rPr>
          <w:rFonts w:ascii="Times New Roman" w:hAnsi="Times New Roman" w:cs="Times New Roman"/>
          <w:sz w:val="28"/>
          <w:szCs w:val="28"/>
        </w:rPr>
      </w:pPr>
      <w:r w:rsidRPr="00E1050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219575" cy="5962650"/>
            <wp:effectExtent l="19050" t="0" r="9525" b="0"/>
            <wp:docPr id="6" name="Рисунок 6" descr="https://kladraz.ru/upload/blogs2/2018/6/22860_96000bc5cf5fcc99cddfd288ef360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kladraz.ru/upload/blogs2/2018/6/22860_96000bc5cf5fcc99cddfd288ef36072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596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45C" w:rsidRPr="00E10506" w:rsidRDefault="002E6D66" w:rsidP="00E10506">
      <w:pPr>
        <w:rPr>
          <w:rFonts w:ascii="Times New Roman" w:hAnsi="Times New Roman" w:cs="Times New Roman"/>
          <w:sz w:val="28"/>
          <w:szCs w:val="28"/>
        </w:rPr>
      </w:pPr>
      <w:r w:rsidRPr="00E10506">
        <w:rPr>
          <w:rFonts w:ascii="Times New Roman" w:hAnsi="Times New Roman" w:cs="Times New Roman"/>
          <w:sz w:val="28"/>
          <w:szCs w:val="28"/>
        </w:rPr>
        <w:br/>
        <w:t>Вот и подошла к концу наша экскурсия. Но это далеко не все достопримечательности нашего города, мы обязательно еще будем путешествовать.</w:t>
      </w:r>
    </w:p>
    <w:sectPr w:rsidR="0004145C" w:rsidRPr="00E10506" w:rsidSect="00041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6D66"/>
    <w:rsid w:val="0004145C"/>
    <w:rsid w:val="002E6D66"/>
    <w:rsid w:val="00353265"/>
    <w:rsid w:val="005C4158"/>
    <w:rsid w:val="00695F04"/>
    <w:rsid w:val="009B5AAA"/>
    <w:rsid w:val="00E10506"/>
    <w:rsid w:val="00E1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0CDD9"/>
  <w15:docId w15:val="{F45A13F3-C7D8-4EFC-B01E-C14F26EC4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E6D6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E6D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D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2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117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449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729</Words>
  <Characters>4157</Characters>
  <Application>Microsoft Office Word</Application>
  <DocSecurity>0</DocSecurity>
  <Lines>34</Lines>
  <Paragraphs>9</Paragraphs>
  <ScaleCrop>false</ScaleCrop>
  <Company>Microsoft</Company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5</cp:revision>
  <cp:lastPrinted>2020-02-04T05:17:00Z</cp:lastPrinted>
  <dcterms:created xsi:type="dcterms:W3CDTF">2020-02-04T05:16:00Z</dcterms:created>
  <dcterms:modified xsi:type="dcterms:W3CDTF">2024-01-29T08:41:00Z</dcterms:modified>
</cp:coreProperties>
</file>